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D54CB" w:rsidRPr="00DC7EA1" w:rsidTr="001010A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DC7EA1" w:rsidRDefault="009D54CB" w:rsidP="009D5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DC7EA1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D83898" w:rsidRPr="00DC7EA1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Межрайонной ИФНС </w:t>
            </w:r>
          </w:p>
          <w:p w:rsidR="009D54CB" w:rsidRPr="00DC7EA1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России № 24 по Свердловской области</w:t>
            </w:r>
          </w:p>
          <w:p w:rsidR="009D54CB" w:rsidRPr="00DC7EA1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D54CB" w:rsidRPr="00DC7EA1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   </w:t>
            </w:r>
            <w:proofErr w:type="spellStart"/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Ю.В.Якерсберг</w:t>
            </w:r>
            <w:proofErr w:type="spellEnd"/>
          </w:p>
          <w:p w:rsidR="009D54CB" w:rsidRPr="00DC7EA1" w:rsidRDefault="00D83898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</w:t>
            </w:r>
            <w:r w:rsidR="009D54CB"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(подпись)</w:t>
            </w:r>
          </w:p>
          <w:p w:rsidR="009D54CB" w:rsidRPr="00DC7EA1" w:rsidRDefault="00CB1E51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  <w:proofErr w:type="gramStart"/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  </w:t>
            </w:r>
            <w:proofErr w:type="gramEnd"/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»</w:t>
            </w:r>
            <w:r w:rsidR="00557112"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</w:t>
            </w:r>
            <w:r w:rsidR="009D54CB"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C5828"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9D54CB" w:rsidRPr="00DC7E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г.</w:t>
            </w:r>
          </w:p>
          <w:p w:rsidR="009D54CB" w:rsidRPr="00DC7EA1" w:rsidRDefault="009D54CB" w:rsidP="00D8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D54CB" w:rsidRPr="00DC7EA1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старшего государственного налогового инспектора отдела</w:t>
      </w: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работы с налогоплательщиками </w:t>
      </w:r>
    </w:p>
    <w:p w:rsidR="009D54CB" w:rsidRPr="00DC7EA1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Межрайонной ИФНС России № 24 по Свердловской области</w:t>
      </w:r>
    </w:p>
    <w:p w:rsidR="009D54CB" w:rsidRPr="00DC7EA1" w:rsidRDefault="009D54CB" w:rsidP="009D54C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 w:rsidR="009D54CB" w:rsidRPr="00DC7EA1" w:rsidRDefault="009D54CB" w:rsidP="009D5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Межрайонной ИФНС России № 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D54CB" w:rsidRPr="00DC7EA1" w:rsidRDefault="009D54CB" w:rsidP="00D838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</w:t>
      </w:r>
      <w:r w:rsidR="00D83898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гражданской службы», </w:t>
      </w:r>
      <w:r w:rsidR="009D2422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11-3-4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-095.</w:t>
      </w:r>
    </w:p>
    <w:p w:rsidR="009D54CB" w:rsidRPr="00DC7EA1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D54CB" w:rsidRPr="00DC7EA1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9D54CB" w:rsidRPr="00DC7EA1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="00CB1E51" w:rsidRPr="00DC7EA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начальника </w:t>
      </w:r>
      <w:r w:rsidRPr="00DC7EA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Межрайонная ИФНС России № 24 по Свердловской области (далее – инспекция).</w:t>
      </w:r>
    </w:p>
    <w:p w:rsidR="009D54CB" w:rsidRPr="00DC7EA1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DC7EA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период временного отсутствия </w:t>
      </w:r>
      <w:r w:rsidR="00670B89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 гражданской службы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высшего образования – </w:t>
      </w:r>
      <w:proofErr w:type="spell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специалитет</w:t>
      </w:r>
      <w:proofErr w:type="spell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направлению подготовки и укрупненным группам специальностей "Менеджмент", "Экономика", 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предъявления требований к стажу, направлению подготовки.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DC7EA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8" w:history="1">
        <w:r w:rsidRPr="00DC7EA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DC7EA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DC7EA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знаний:</w:t>
      </w:r>
    </w:p>
    <w:p w:rsidR="009D54CB" w:rsidRPr="00DC7EA1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</w:p>
    <w:p w:rsidR="009D54CB" w:rsidRPr="00DC7EA1" w:rsidRDefault="00DC7EA1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1" w:history="1">
        <w:r w:rsidR="009D54CB" w:rsidRPr="00DC7EA1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Конституции</w:t>
        </w:r>
      </w:hyperlink>
      <w:r w:rsidR="009D54CB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</w:t>
      </w:r>
      <w:r w:rsidR="00476434" w:rsidRPr="00DC7EA1">
        <w:rPr>
          <w:rFonts w:ascii="Times New Roman" w:hAnsi="Times New Roman" w:cs="Times New Roman"/>
          <w:sz w:val="26"/>
          <w:szCs w:val="26"/>
        </w:rPr>
        <w:t>08.07.2019 г. № ММВ-7-19/343@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, Федеральный закон от 02.0</w:t>
      </w:r>
      <w:r w:rsidR="00476434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.2006 № 59-ФЗ "О порядке рассмотрения обращений граждан Российской Федерации";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</w:t>
      </w:r>
      <w:r w:rsidR="00D83898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х Федеральной налоговой службы";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D83898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ганами местного самоуправления»;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</w:t>
      </w:r>
      <w:r w:rsidR="00D83898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и муниципальных услуг»;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D83898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своих должностных обязанностей»;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D83898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деятельности (до 2018 года)»;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отдела работы с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налогоплательщиками  должен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4CB" w:rsidRPr="00DC7EA1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профессиональные знания: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и методы работы с обращениями граждан;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делового этикета;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приема налоговых деклараций (расчетов);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взаимодействия с МФЦ.</w:t>
      </w:r>
    </w:p>
    <w:p w:rsidR="009D54CB" w:rsidRPr="00DC7EA1" w:rsidRDefault="00D83898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D54CB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2" w:history="1">
        <w:r w:rsidR="009D54CB" w:rsidRPr="00DC7EA1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служебного распорядка</w:t>
        </w:r>
      </w:hyperlink>
      <w:r w:rsidR="009D54CB" w:rsidRPr="00DC7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D54CB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умений: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мыслить системно (стратегически);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планировать, рационально использовать служебное время и достигать результата;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управлять изменениями;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 планировать, организовывать работу и контролировать ее выполнение;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коммуникативные умения.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9D54CB" w:rsidRPr="00DC7EA1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умений: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и согласование документации, заявок, заявлений;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приема налоговых деклараций (расчетов);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взаимодействия с МФЦ.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DC7EA1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статьями 14</w:t>
        </w:r>
      </w:hyperlink>
      <w:r w:rsidRPr="00DC7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4" w:history="1">
        <w:r w:rsidRPr="00DC7EA1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15</w:t>
        </w:r>
      </w:hyperlink>
      <w:r w:rsidRPr="00DC7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5" w:history="1">
        <w:r w:rsidRPr="00DC7EA1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17</w:t>
        </w:r>
      </w:hyperlink>
      <w:r w:rsidRPr="00DC7E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6" w:history="1">
        <w:r w:rsidRPr="00DC7EA1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18</w:t>
        </w:r>
      </w:hyperlink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реализации задач и функций, возложенных на Межрайонную ИФНС №24 по Свердловской области, старший государственный налоговый инспектор отдела работы с налогоплательщиками обязан:</w:t>
      </w:r>
    </w:p>
    <w:p w:rsidR="00557112" w:rsidRPr="00DC7EA1" w:rsidRDefault="00557112" w:rsidP="00557112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функции администратора зоны приема и обслуживания;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контрольные задания вышестоящих налоговых органов;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налогоплательщиками в электронном виде;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запросы и контрольные задания правоохранительных органов;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систему  Российской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Федерации, представленных на бумажных носителях;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систему  Российской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Федерации, представленных на электронных носителях записи;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проставлять отметки о пр</w:t>
      </w:r>
      <w:r w:rsidR="00D116DC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иеме налоговых деклараций в ПК АИС «Налог-3»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информировать налогоплательщиков о состоянии их расчетов с бюджетной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системой  Российской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готовить документы при передаче КРСБ налогоплательщиков в другие налоговые органы;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правильности ведения журнала состояния запросов на получение справок о состоянии расчетов с бюджетом;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за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правильности ведения журнала состояния совместной сверки;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 связи;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за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ежедневный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 регистрации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отражения в базе данных инспекции всех принятых  налоговых  и бухгалтерских документов налогоплательщиков;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соблюдения сроков передачи отчетности налогоплательщиков на централизованный ввод в ФКУ «Налог-Сервис»;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взаимозаменяемость  временно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отсутствующих работников отдела;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готовить ответы на письменные запросы налогоплательщиков, в </w:t>
      </w:r>
      <w:proofErr w:type="spell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направленные в электронном виде;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готовить 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взаимодействие с отделом информатизации по вопросам приема налоговой отчетности в системе ЭОД и по проблемным ситуациям, связанным с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проведением  сверки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налогоплательщиками;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планировать свою работу самостоятельно и согласовывает ее с планами работы отдела;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меры по недопущению возникновения конфликта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интересов,  в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обязательную государственную дактилоскопическую регистрацию;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работе с удаленной базой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  к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транкинговой</w:t>
      </w:r>
      <w:proofErr w:type="spell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связи в месте расположения Инспекции;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п. 5.16 </w:t>
      </w:r>
      <w:r w:rsidRPr="00DC7EA1">
        <w:rPr>
          <w:rFonts w:ascii="Times New Roman" w:eastAsia="Times New Roman" w:hAnsi="Times New Roman" w:cs="Times New Roman"/>
          <w:spacing w:val="60"/>
          <w:sz w:val="26"/>
          <w:szCs w:val="26"/>
          <w:lang w:eastAsia="ru-RU"/>
        </w:rPr>
        <w:t xml:space="preserve">порядка </w:t>
      </w: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 порядке осуществлять делопроизводство и хранение документов;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C3702C" w:rsidRPr="00DC7EA1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C3702C" w:rsidRPr="00DC7EA1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DC7EA1">
        <w:rPr>
          <w:rFonts w:ascii="Times New Roman" w:hAnsi="Times New Roman" w:cs="Times New Roman"/>
          <w:color w:val="000000"/>
          <w:sz w:val="26"/>
          <w:szCs w:val="26"/>
        </w:rPr>
        <w:t>органов,  членов</w:t>
      </w:r>
      <w:proofErr w:type="gramEnd"/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C3702C" w:rsidRPr="00DC7EA1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C3702C" w:rsidRPr="00DC7EA1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C3702C" w:rsidRPr="00DC7EA1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C3702C" w:rsidRPr="00DC7EA1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C3702C" w:rsidRPr="00DC7EA1" w:rsidRDefault="00C3702C" w:rsidP="00C3702C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</w:p>
    <w:p w:rsidR="00C3702C" w:rsidRPr="00DC7EA1" w:rsidRDefault="00C3702C" w:rsidP="00C3702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</w:t>
      </w:r>
      <w:proofErr w:type="gramStart"/>
      <w:r w:rsidRPr="00DC7EA1">
        <w:rPr>
          <w:rFonts w:ascii="Times New Roman" w:hAnsi="Times New Roman" w:cs="Times New Roman"/>
          <w:color w:val="000000"/>
          <w:sz w:val="26"/>
          <w:szCs w:val="26"/>
        </w:rPr>
        <w:t>с  подозрением</w:t>
      </w:r>
      <w:proofErr w:type="gramEnd"/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C7EA1">
        <w:rPr>
          <w:rFonts w:ascii="Times New Roman" w:hAnsi="Times New Roman" w:cs="Times New Roman"/>
          <w:color w:val="000000"/>
          <w:sz w:val="26"/>
          <w:szCs w:val="26"/>
        </w:rPr>
        <w:t>доследственных</w:t>
      </w:r>
      <w:proofErr w:type="spellEnd"/>
      <w:r w:rsidRPr="00DC7EA1">
        <w:rPr>
          <w:rFonts w:ascii="Times New Roman" w:hAnsi="Times New Roman" w:cs="Times New Roman"/>
          <w:color w:val="000000"/>
          <w:sz w:val="26"/>
          <w:szCs w:val="26"/>
        </w:rPr>
        <w:t xml:space="preserve"> проверок; </w:t>
      </w:r>
    </w:p>
    <w:p w:rsidR="00C3702C" w:rsidRPr="00DC7EA1" w:rsidRDefault="00C3702C" w:rsidP="00C37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hAnsi="Times New Roman" w:cs="Times New Roman"/>
          <w:color w:val="000000"/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D11C56" w:rsidRPr="00DC7EA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D54CB" w:rsidRPr="00DC7EA1" w:rsidRDefault="00D11C56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D54CB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сновные права</w:t>
      </w:r>
      <w:r w:rsidR="009D54CB" w:rsidRPr="00DC7E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старшего государственного налогового инспектора   определены статьей 14 </w:t>
      </w:r>
      <w:r w:rsidR="009D54CB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27 июля 2004 года № 79-ФЗ «О государственной гражданской службе Российской Федерации».</w:t>
      </w: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исполнения возложенных должностных обязанностей старший государственный налоговый инспектор отдела работы с налогоплательщиками имеет право: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вносить руководству инспекции через начальника отдела предложения о приостановлении банковских операций по счетам налогоплательщиков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установленном НК РФ;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документами, имеющими гриф "Для служебного пользования".</w:t>
      </w: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отдела работы с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налогоплательщиками  за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DC7EA1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IV. Перечень вопросов, по </w:t>
      </w:r>
      <w:proofErr w:type="gramStart"/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которым  старший</w:t>
      </w:r>
      <w:proofErr w:type="gramEnd"/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налоговой и бухгалтерской отчетности у налогоплательщиков;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сверки расчетов с налогоплательщиками;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сборах;</w:t>
      </w: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налоговой и бухгалтерской отчетности у налогоплательщиков;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сверки расчетов с налогоплательщиками;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V. Перечень вопросов, по </w:t>
      </w:r>
      <w:proofErr w:type="gramStart"/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которым  старший</w:t>
      </w:r>
      <w:proofErr w:type="gramEnd"/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1010AE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9D54CB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поручению  руководства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bookmarkStart w:id="0" w:name="_GoBack"/>
      <w:bookmarkEnd w:id="0"/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своими должностными обязанностями старший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VII. Порядок служебного взаимодействия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VIII. Перечень государственных услуг, оказываемых гражданам и организациям в соответствии с Положением об Инспекции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4CB" w:rsidRPr="00DC7EA1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9D54CB" w:rsidRPr="00DC7EA1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DC7EA1" w:rsidRDefault="00C64C96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9D54CB"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 отдела</w:t>
      </w:r>
    </w:p>
    <w:p w:rsidR="009D54CB" w:rsidRPr="00DC7EA1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с налогоплательщиками                                     </w:t>
      </w:r>
    </w:p>
    <w:p w:rsidR="009D54CB" w:rsidRPr="00DC7EA1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           ________________           </w:t>
      </w:r>
      <w:proofErr w:type="spell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>Ю.Г.Шашина</w:t>
      </w:r>
      <w:proofErr w:type="spellEnd"/>
    </w:p>
    <w:p w:rsidR="009D54CB" w:rsidRPr="00DC7EA1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(наименование отдела </w:t>
      </w:r>
      <w:proofErr w:type="gramStart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инспекции)   </w:t>
      </w:r>
      <w:proofErr w:type="gramEnd"/>
      <w:r w:rsidRPr="00DC7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(подпись)              </w:t>
      </w:r>
    </w:p>
    <w:p w:rsidR="009D54CB" w:rsidRPr="00DC7EA1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D54CB" w:rsidRPr="00DC7EA1" w:rsidRDefault="009D54CB" w:rsidP="00C64C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9D54CB" w:rsidRPr="00DC7EA1" w:rsidSect="00670B89">
      <w:headerReference w:type="default" r:id="rId1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0AE" w:rsidRDefault="001010AE" w:rsidP="00945991">
      <w:pPr>
        <w:spacing w:after="0" w:line="240" w:lineRule="auto"/>
      </w:pPr>
      <w:r>
        <w:separator/>
      </w:r>
    </w:p>
  </w:endnote>
  <w:endnote w:type="continuationSeparator" w:id="0">
    <w:p w:rsidR="001010AE" w:rsidRDefault="001010AE" w:rsidP="0094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0AE" w:rsidRDefault="001010AE" w:rsidP="00945991">
      <w:pPr>
        <w:spacing w:after="0" w:line="240" w:lineRule="auto"/>
      </w:pPr>
      <w:r>
        <w:separator/>
      </w:r>
    </w:p>
  </w:footnote>
  <w:footnote w:type="continuationSeparator" w:id="0">
    <w:p w:rsidR="001010AE" w:rsidRDefault="001010AE" w:rsidP="0094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0AE" w:rsidRDefault="001010AE">
    <w:pPr>
      <w:pStyle w:val="a5"/>
      <w:jc w:val="center"/>
    </w:pPr>
  </w:p>
  <w:p w:rsidR="001010AE" w:rsidRDefault="001010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E4"/>
    <w:rsid w:val="000154E4"/>
    <w:rsid w:val="00090056"/>
    <w:rsid w:val="000915EC"/>
    <w:rsid w:val="001010AE"/>
    <w:rsid w:val="0017307C"/>
    <w:rsid w:val="00363D5F"/>
    <w:rsid w:val="00444EC2"/>
    <w:rsid w:val="00476434"/>
    <w:rsid w:val="004A7832"/>
    <w:rsid w:val="004D6E22"/>
    <w:rsid w:val="005415D0"/>
    <w:rsid w:val="00557112"/>
    <w:rsid w:val="005C5828"/>
    <w:rsid w:val="00670B89"/>
    <w:rsid w:val="006A03B1"/>
    <w:rsid w:val="00882DDD"/>
    <w:rsid w:val="00924E7D"/>
    <w:rsid w:val="00945991"/>
    <w:rsid w:val="009A1663"/>
    <w:rsid w:val="009C7906"/>
    <w:rsid w:val="009D2422"/>
    <w:rsid w:val="009D54CB"/>
    <w:rsid w:val="00AB54B0"/>
    <w:rsid w:val="00BC474D"/>
    <w:rsid w:val="00C3702C"/>
    <w:rsid w:val="00C64C96"/>
    <w:rsid w:val="00CB1E51"/>
    <w:rsid w:val="00D116DC"/>
    <w:rsid w:val="00D11C56"/>
    <w:rsid w:val="00D83898"/>
    <w:rsid w:val="00DC7EA1"/>
    <w:rsid w:val="00E27700"/>
    <w:rsid w:val="00E716BA"/>
    <w:rsid w:val="00EC728F"/>
    <w:rsid w:val="00F1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0855D04-0419-4855-985A-CA83BEE4B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991"/>
  </w:style>
  <w:style w:type="paragraph" w:styleId="a7">
    <w:name w:val="footer"/>
    <w:basedOn w:val="a"/>
    <w:link w:val="a8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991"/>
  </w:style>
  <w:style w:type="paragraph" w:styleId="a9">
    <w:name w:val="List Paragraph"/>
    <w:basedOn w:val="a"/>
    <w:uiPriority w:val="34"/>
    <w:qFormat/>
    <w:rsid w:val="00557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4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89013.1000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03000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Ставникова Наталья Алексеевна</cp:lastModifiedBy>
  <cp:revision>9</cp:revision>
  <cp:lastPrinted>2020-11-24T06:36:00Z</cp:lastPrinted>
  <dcterms:created xsi:type="dcterms:W3CDTF">2021-03-29T07:44:00Z</dcterms:created>
  <dcterms:modified xsi:type="dcterms:W3CDTF">2022-06-10T06:37:00Z</dcterms:modified>
</cp:coreProperties>
</file>